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46A17C" w14:textId="62F7A11A" w:rsidR="00577C39" w:rsidRDefault="00577C39" w:rsidP="00537E21">
      <w:pPr>
        <w:jc w:val="center"/>
        <w:rPr>
          <w:b/>
          <w:bCs/>
        </w:rPr>
      </w:pPr>
      <w:r w:rsidRPr="00577C39">
        <w:rPr>
          <w:b/>
          <w:bCs/>
        </w:rPr>
        <w:t>Formation des bénévoles Eccleria</w:t>
      </w:r>
      <w:r w:rsidR="005623AC">
        <w:rPr>
          <w:b/>
          <w:bCs/>
        </w:rPr>
        <w:t xml:space="preserve"> 2026-2027</w:t>
      </w:r>
    </w:p>
    <w:p w14:paraId="420031BA" w14:textId="66D59F21" w:rsidR="00BF19E8" w:rsidRPr="00537E21" w:rsidRDefault="00BF19E8" w:rsidP="007A5C55">
      <w:pPr>
        <w:rPr>
          <w:b/>
          <w:bCs/>
          <w:u w:val="single"/>
        </w:rPr>
      </w:pPr>
      <w:r w:rsidRPr="00537E21">
        <w:rPr>
          <w:b/>
          <w:bCs/>
          <w:u w:val="single"/>
        </w:rPr>
        <w:t>Présentation</w:t>
      </w:r>
      <w:r w:rsidR="00577C39" w:rsidRPr="00537E21">
        <w:rPr>
          <w:b/>
          <w:bCs/>
          <w:u w:val="single"/>
        </w:rPr>
        <w:t> :</w:t>
      </w:r>
    </w:p>
    <w:p w14:paraId="0338D357" w14:textId="77777777" w:rsidR="00BF19E8" w:rsidRDefault="00BF19E8" w:rsidP="007A5C55">
      <w:r w:rsidRPr="00BF19E8">
        <w:t xml:space="preserve">Eccleria vous propose deux modules de formation sur l’organisation générale du mouvement et les outils mis à la disposition de ses bénévoles. </w:t>
      </w:r>
    </w:p>
    <w:p w14:paraId="2CD3D734" w14:textId="4E2694BC" w:rsidR="00BF19E8" w:rsidRDefault="00BF19E8" w:rsidP="007A5C55">
      <w:r w:rsidRPr="00BF19E8">
        <w:t xml:space="preserve">La formation s’adresse aux responsables de régions ou secteurs, </w:t>
      </w:r>
      <w:r>
        <w:t xml:space="preserve">déjà </w:t>
      </w:r>
      <w:r w:rsidRPr="00BF19E8">
        <w:t xml:space="preserve">en </w:t>
      </w:r>
      <w:r>
        <w:t>mission</w:t>
      </w:r>
      <w:r w:rsidRPr="00BF19E8">
        <w:t xml:space="preserve"> ou appelés à le devenir, </w:t>
      </w:r>
      <w:r>
        <w:t>ainsi qu’</w:t>
      </w:r>
      <w:r w:rsidRPr="00BF19E8">
        <w:t xml:space="preserve">à leurs équipes, en particulier </w:t>
      </w:r>
      <w:r>
        <w:t>aux</w:t>
      </w:r>
      <w:r w:rsidRPr="00BF19E8">
        <w:t xml:space="preserve"> bénévoles en charge de l’accueil et </w:t>
      </w:r>
      <w:r>
        <w:t>aux</w:t>
      </w:r>
      <w:r w:rsidRPr="00BF19E8">
        <w:t xml:space="preserve"> trésoriers. </w:t>
      </w:r>
    </w:p>
    <w:p w14:paraId="57B83839" w14:textId="378A51DB" w:rsidR="00BF19E8" w:rsidRDefault="00BF19E8" w:rsidP="007A5C55">
      <w:r w:rsidRPr="00BF19E8">
        <w:t>Il est possible de suivre un module ou les deux</w:t>
      </w:r>
      <w:r w:rsidR="00577C39">
        <w:t>, à votre convenance</w:t>
      </w:r>
      <w:r w:rsidRPr="00BF19E8">
        <w:t>. Pour chaque module, deux dates sont proposées.</w:t>
      </w:r>
    </w:p>
    <w:p w14:paraId="00043DA8" w14:textId="4717FA15" w:rsidR="00BF19E8" w:rsidRDefault="00BF19E8" w:rsidP="007A5C55">
      <w:r>
        <w:t>La formation a lieu à distance exclusivement. Le lien Zoom vous sera adressé quelques jours avant la formation.</w:t>
      </w:r>
    </w:p>
    <w:p w14:paraId="6A145761" w14:textId="2807D16D" w:rsidR="00577C39" w:rsidRPr="003F12FD" w:rsidRDefault="00577C39" w:rsidP="007A5C55">
      <w:pPr>
        <w:rPr>
          <w:i/>
          <w:iCs/>
        </w:rPr>
      </w:pPr>
      <w:r w:rsidRPr="003F12FD">
        <w:rPr>
          <w:i/>
          <w:iCs/>
        </w:rPr>
        <w:t xml:space="preserve">Pour toute question : Bénédicte (06 19 75 69 49) </w:t>
      </w:r>
      <w:hyperlink r:id="rId5" w:history="1">
        <w:r w:rsidRPr="003F12FD">
          <w:rPr>
            <w:rStyle w:val="Lienhypertexte"/>
            <w:i/>
            <w:iCs/>
          </w:rPr>
          <w:t>bsimonneau@eccleria.fr</w:t>
        </w:r>
      </w:hyperlink>
      <w:r w:rsidRPr="003F12FD">
        <w:rPr>
          <w:i/>
          <w:iCs/>
        </w:rPr>
        <w:t xml:space="preserve"> </w:t>
      </w:r>
    </w:p>
    <w:p w14:paraId="7B0CDE7F" w14:textId="77777777" w:rsidR="00577C39" w:rsidRPr="00537E21" w:rsidRDefault="00577C39" w:rsidP="007A5C55">
      <w:pPr>
        <w:rPr>
          <w:b/>
          <w:bCs/>
          <w:u w:val="single"/>
        </w:rPr>
      </w:pPr>
      <w:r w:rsidRPr="00537E21">
        <w:rPr>
          <w:b/>
          <w:bCs/>
          <w:u w:val="single"/>
        </w:rPr>
        <w:t>Programme :</w:t>
      </w:r>
    </w:p>
    <w:p w14:paraId="0677FF69" w14:textId="6EE5A58C" w:rsidR="007A5C55" w:rsidRDefault="007A5C55" w:rsidP="003F12FD">
      <w:pPr>
        <w:spacing w:after="0"/>
        <w:rPr>
          <w:b/>
          <w:bCs/>
        </w:rPr>
      </w:pPr>
      <w:r w:rsidRPr="00BB4649">
        <w:rPr>
          <w:b/>
          <w:bCs/>
        </w:rPr>
        <w:t>Mo</w:t>
      </w:r>
      <w:r w:rsidRPr="00E1486A">
        <w:rPr>
          <w:b/>
          <w:bCs/>
        </w:rPr>
        <w:t xml:space="preserve">dule 1 : </w:t>
      </w:r>
      <w:r>
        <w:rPr>
          <w:b/>
          <w:bCs/>
        </w:rPr>
        <w:t xml:space="preserve">l’organisation générale d’Eccleria  </w:t>
      </w:r>
    </w:p>
    <w:p w14:paraId="1F0267DE" w14:textId="1E048DD0" w:rsidR="007A5C55" w:rsidRPr="003F12FD" w:rsidRDefault="007A5C55" w:rsidP="007A5C55">
      <w:pPr>
        <w:rPr>
          <w:i/>
          <w:iCs/>
          <w:color w:val="EE0000"/>
          <w:u w:val="single"/>
        </w:rPr>
      </w:pPr>
      <w:r w:rsidRPr="003F12FD">
        <w:rPr>
          <w:i/>
          <w:iCs/>
          <w:color w:val="EE0000"/>
          <w:u w:val="single"/>
        </w:rPr>
        <w:t>Deux dates au choix : mardi 3 novembre 2026 (20h30-22h) ou jeudi 1er avril 2027 (20h30-22h)</w:t>
      </w:r>
    </w:p>
    <w:p w14:paraId="448E0043" w14:textId="5D2177F8" w:rsidR="007A5C55" w:rsidRPr="008D7DE0" w:rsidRDefault="007A5C55" w:rsidP="007A5C55">
      <w:pPr>
        <w:spacing w:after="0"/>
        <w:rPr>
          <w:b/>
          <w:bCs/>
          <w:sz w:val="20"/>
          <w:szCs w:val="20"/>
        </w:rPr>
      </w:pPr>
      <w:r w:rsidRPr="008D7DE0">
        <w:rPr>
          <w:b/>
          <w:bCs/>
          <w:sz w:val="20"/>
          <w:szCs w:val="20"/>
        </w:rPr>
        <w:t>Partie A : Organisation générale Eccleria </w:t>
      </w:r>
    </w:p>
    <w:p w14:paraId="16ACEF1F" w14:textId="3CBF3797" w:rsidR="007A5C55" w:rsidRPr="008D7DE0" w:rsidRDefault="007A5C55" w:rsidP="007A5C55">
      <w:pPr>
        <w:pStyle w:val="Paragraphedeliste"/>
        <w:numPr>
          <w:ilvl w:val="0"/>
          <w:numId w:val="1"/>
        </w:numPr>
        <w:spacing w:after="0"/>
        <w:rPr>
          <w:sz w:val="20"/>
          <w:szCs w:val="20"/>
        </w:rPr>
      </w:pPr>
      <w:r w:rsidRPr="008D7DE0">
        <w:rPr>
          <w:sz w:val="20"/>
          <w:szCs w:val="20"/>
        </w:rPr>
        <w:t>Identification et rôle des différents organes et responsables : BN, EN, APN</w:t>
      </w:r>
    </w:p>
    <w:p w14:paraId="035E3781" w14:textId="38B70966" w:rsidR="007A5C55" w:rsidRPr="00D92198" w:rsidRDefault="007A5C55" w:rsidP="007A5C55">
      <w:pPr>
        <w:pStyle w:val="Paragraphedeliste"/>
        <w:numPr>
          <w:ilvl w:val="0"/>
          <w:numId w:val="1"/>
        </w:numPr>
        <w:spacing w:after="0"/>
        <w:rPr>
          <w:sz w:val="20"/>
          <w:szCs w:val="20"/>
        </w:rPr>
      </w:pPr>
      <w:r w:rsidRPr="00D92198">
        <w:rPr>
          <w:sz w:val="20"/>
          <w:szCs w:val="20"/>
        </w:rPr>
        <w:t xml:space="preserve">Le rôle du responsable de secteur et du responsable de région </w:t>
      </w:r>
    </w:p>
    <w:p w14:paraId="50840F07" w14:textId="77777777" w:rsidR="007A5C55" w:rsidRPr="00D92198" w:rsidRDefault="007A5C55" w:rsidP="007A5C55">
      <w:pPr>
        <w:pStyle w:val="Paragraphedeliste"/>
        <w:numPr>
          <w:ilvl w:val="0"/>
          <w:numId w:val="1"/>
        </w:numPr>
        <w:spacing w:after="0"/>
        <w:rPr>
          <w:sz w:val="20"/>
          <w:szCs w:val="20"/>
        </w:rPr>
      </w:pPr>
      <w:r w:rsidRPr="00D92198">
        <w:rPr>
          <w:sz w:val="20"/>
          <w:szCs w:val="20"/>
        </w:rPr>
        <w:t xml:space="preserve">Calendrier : EN, Visio des territoires, </w:t>
      </w:r>
      <w:r>
        <w:rPr>
          <w:sz w:val="20"/>
          <w:szCs w:val="20"/>
        </w:rPr>
        <w:t>Congrès.</w:t>
      </w:r>
    </w:p>
    <w:p w14:paraId="75415E19" w14:textId="053A10A6" w:rsidR="007A5C55" w:rsidRPr="008D7DE0" w:rsidRDefault="007A5C55" w:rsidP="007A5C55">
      <w:pPr>
        <w:spacing w:after="0"/>
        <w:rPr>
          <w:b/>
          <w:bCs/>
          <w:sz w:val="20"/>
          <w:szCs w:val="20"/>
        </w:rPr>
      </w:pPr>
      <w:r w:rsidRPr="008D7DE0">
        <w:rPr>
          <w:b/>
          <w:bCs/>
          <w:sz w:val="20"/>
          <w:szCs w:val="20"/>
        </w:rPr>
        <w:t>Partie B : Dons et cotisations </w:t>
      </w:r>
    </w:p>
    <w:p w14:paraId="67C3EE20" w14:textId="77777777" w:rsidR="007A5C55" w:rsidRPr="00D92198" w:rsidRDefault="007A5C55" w:rsidP="007A5C55">
      <w:pPr>
        <w:pStyle w:val="Paragraphedeliste"/>
        <w:numPr>
          <w:ilvl w:val="0"/>
          <w:numId w:val="1"/>
        </w:numPr>
        <w:spacing w:after="0"/>
        <w:rPr>
          <w:b/>
          <w:bCs/>
          <w:sz w:val="20"/>
          <w:szCs w:val="20"/>
        </w:rPr>
      </w:pPr>
      <w:r w:rsidRPr="00D92198">
        <w:rPr>
          <w:sz w:val="20"/>
          <w:szCs w:val="20"/>
        </w:rPr>
        <w:t>Signification, montants, calendrier, rôles du national et des régions</w:t>
      </w:r>
    </w:p>
    <w:p w14:paraId="62932401" w14:textId="72A2717E" w:rsidR="007A5C55" w:rsidRPr="008D7DE0" w:rsidRDefault="007A5C55" w:rsidP="007A5C55">
      <w:pPr>
        <w:spacing w:after="0"/>
        <w:rPr>
          <w:b/>
          <w:bCs/>
          <w:sz w:val="20"/>
          <w:szCs w:val="20"/>
        </w:rPr>
      </w:pPr>
      <w:r w:rsidRPr="008D7DE0">
        <w:rPr>
          <w:b/>
          <w:bCs/>
          <w:sz w:val="20"/>
          <w:szCs w:val="20"/>
        </w:rPr>
        <w:t xml:space="preserve">Partie C : Les personnes-ressources </w:t>
      </w:r>
    </w:p>
    <w:p w14:paraId="41D92729" w14:textId="136FA0CA" w:rsidR="007A5C55" w:rsidRPr="00D92198" w:rsidRDefault="007A5C55" w:rsidP="007A5C55">
      <w:pPr>
        <w:pStyle w:val="Paragraphedeliste"/>
        <w:numPr>
          <w:ilvl w:val="0"/>
          <w:numId w:val="2"/>
        </w:numPr>
        <w:spacing w:after="0"/>
        <w:rPr>
          <w:sz w:val="20"/>
          <w:szCs w:val="20"/>
        </w:rPr>
      </w:pPr>
      <w:r w:rsidRPr="00D92198">
        <w:rPr>
          <w:sz w:val="20"/>
          <w:szCs w:val="20"/>
        </w:rPr>
        <w:t>Au niveau national :</w:t>
      </w:r>
      <w:r>
        <w:rPr>
          <w:sz w:val="20"/>
          <w:szCs w:val="20"/>
        </w:rPr>
        <w:t xml:space="preserve"> </w:t>
      </w:r>
      <w:r w:rsidRPr="00D92198">
        <w:rPr>
          <w:sz w:val="20"/>
          <w:szCs w:val="20"/>
        </w:rPr>
        <w:t xml:space="preserve">le délégué général, l’assistante et la comptable de la rue de Varenne, le BN, </w:t>
      </w:r>
      <w:r>
        <w:rPr>
          <w:sz w:val="20"/>
          <w:szCs w:val="20"/>
        </w:rPr>
        <w:t xml:space="preserve">le référent </w:t>
      </w:r>
      <w:proofErr w:type="spellStart"/>
      <w:proofErr w:type="gramStart"/>
      <w:r>
        <w:rPr>
          <w:sz w:val="20"/>
          <w:szCs w:val="20"/>
        </w:rPr>
        <w:t>Assoconnect</w:t>
      </w:r>
      <w:proofErr w:type="spellEnd"/>
      <w:r>
        <w:rPr>
          <w:sz w:val="20"/>
          <w:szCs w:val="20"/>
        </w:rPr>
        <w:t>,…</w:t>
      </w:r>
      <w:proofErr w:type="gramEnd"/>
    </w:p>
    <w:p w14:paraId="42C01FD8" w14:textId="297AF4D8" w:rsidR="007A5C55" w:rsidRDefault="007A5C55" w:rsidP="007A5C55">
      <w:pPr>
        <w:pStyle w:val="Paragraphedeliste"/>
        <w:numPr>
          <w:ilvl w:val="0"/>
          <w:numId w:val="2"/>
        </w:numPr>
        <w:spacing w:after="0"/>
        <w:rPr>
          <w:sz w:val="20"/>
          <w:szCs w:val="20"/>
        </w:rPr>
      </w:pPr>
      <w:r w:rsidRPr="00D92198">
        <w:rPr>
          <w:sz w:val="20"/>
          <w:szCs w:val="20"/>
        </w:rPr>
        <w:t>Les bénévoles (équipes régionales, GT</w:t>
      </w:r>
      <w:r>
        <w:rPr>
          <w:sz w:val="20"/>
          <w:szCs w:val="20"/>
        </w:rPr>
        <w:t xml:space="preserve"> numérique, GT formations, responsables d’équipes, …</w:t>
      </w:r>
      <w:r w:rsidRPr="00D92198">
        <w:rPr>
          <w:sz w:val="20"/>
          <w:szCs w:val="20"/>
        </w:rPr>
        <w:t>)</w:t>
      </w:r>
    </w:p>
    <w:p w14:paraId="107A83EB" w14:textId="6BC94529" w:rsidR="007A5C55" w:rsidRPr="008D7DE0" w:rsidRDefault="007A5C55" w:rsidP="007A5C55">
      <w:pPr>
        <w:spacing w:after="0"/>
        <w:rPr>
          <w:b/>
          <w:bCs/>
          <w:sz w:val="20"/>
          <w:szCs w:val="20"/>
        </w:rPr>
      </w:pPr>
      <w:r w:rsidRPr="008D7DE0">
        <w:rPr>
          <w:b/>
          <w:bCs/>
          <w:sz w:val="20"/>
          <w:szCs w:val="20"/>
        </w:rPr>
        <w:t xml:space="preserve">Partie D : L’accueil des nouveaux membres </w:t>
      </w:r>
    </w:p>
    <w:p w14:paraId="47239182" w14:textId="77777777" w:rsidR="007A5C55" w:rsidRPr="00654210" w:rsidRDefault="007A5C55" w:rsidP="007A5C55">
      <w:pPr>
        <w:pStyle w:val="Paragraphedeliste"/>
        <w:numPr>
          <w:ilvl w:val="0"/>
          <w:numId w:val="2"/>
        </w:numPr>
        <w:spacing w:after="0"/>
        <w:rPr>
          <w:sz w:val="20"/>
          <w:szCs w:val="20"/>
        </w:rPr>
      </w:pPr>
      <w:r w:rsidRPr="00654210">
        <w:rPr>
          <w:sz w:val="20"/>
          <w:szCs w:val="20"/>
        </w:rPr>
        <w:t xml:space="preserve">La carte de France </w:t>
      </w:r>
      <w:r>
        <w:rPr>
          <w:sz w:val="20"/>
          <w:szCs w:val="20"/>
        </w:rPr>
        <w:t>sur le site Internet, les lieux d’accueil (événements nationaux/régionaux), le Guide et le WhatsApp des ambassadeurs,</w:t>
      </w:r>
      <w:r w:rsidRPr="000F101D">
        <w:rPr>
          <w:sz w:val="20"/>
          <w:szCs w:val="20"/>
        </w:rPr>
        <w:t xml:space="preserve"> </w:t>
      </w:r>
      <w:r>
        <w:rPr>
          <w:sz w:val="20"/>
          <w:szCs w:val="20"/>
        </w:rPr>
        <w:t>le matériel disponible sur commande,</w:t>
      </w:r>
    </w:p>
    <w:p w14:paraId="3A91F87A" w14:textId="77777777" w:rsidR="007A5C55" w:rsidRPr="00654210" w:rsidRDefault="007A5C55" w:rsidP="007A5C55">
      <w:pPr>
        <w:pStyle w:val="Paragraphedeliste"/>
        <w:numPr>
          <w:ilvl w:val="0"/>
          <w:numId w:val="2"/>
        </w:numPr>
        <w:spacing w:after="0"/>
        <w:rPr>
          <w:sz w:val="20"/>
          <w:szCs w:val="20"/>
        </w:rPr>
      </w:pPr>
      <w:r w:rsidRPr="00654210">
        <w:rPr>
          <w:sz w:val="20"/>
          <w:szCs w:val="20"/>
        </w:rPr>
        <w:t>Le kit d’accueil</w:t>
      </w:r>
    </w:p>
    <w:p w14:paraId="0CF62868" w14:textId="6F18A10D" w:rsidR="007A5C55" w:rsidRDefault="007A5C55" w:rsidP="007A5C55">
      <w:pPr>
        <w:spacing w:after="0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+ </w:t>
      </w:r>
      <w:r w:rsidRPr="00235DDB">
        <w:rPr>
          <w:b/>
          <w:bCs/>
          <w:sz w:val="20"/>
          <w:szCs w:val="20"/>
        </w:rPr>
        <w:t>Atelier d’approfondissement d’une thématique au choix</w:t>
      </w:r>
      <w:r>
        <w:rPr>
          <w:b/>
          <w:bCs/>
          <w:sz w:val="20"/>
          <w:szCs w:val="20"/>
        </w:rPr>
        <w:t xml:space="preserve"> </w:t>
      </w:r>
    </w:p>
    <w:p w14:paraId="5A78C737" w14:textId="77777777" w:rsidR="007A5C55" w:rsidRPr="00235DDB" w:rsidRDefault="007A5C55" w:rsidP="007A5C55">
      <w:pPr>
        <w:spacing w:after="0"/>
        <w:rPr>
          <w:b/>
          <w:bCs/>
          <w:sz w:val="20"/>
          <w:szCs w:val="20"/>
        </w:rPr>
      </w:pPr>
    </w:p>
    <w:p w14:paraId="667F73FA" w14:textId="020E6D92" w:rsidR="007A5C55" w:rsidRDefault="007A5C55" w:rsidP="007A5C55">
      <w:pPr>
        <w:spacing w:after="0"/>
        <w:rPr>
          <w:b/>
          <w:bCs/>
        </w:rPr>
      </w:pPr>
      <w:r w:rsidRPr="00D92198">
        <w:rPr>
          <w:b/>
          <w:bCs/>
        </w:rPr>
        <w:t>Module 2 : la boîte à outils d</w:t>
      </w:r>
      <w:r>
        <w:rPr>
          <w:b/>
          <w:bCs/>
        </w:rPr>
        <w:t xml:space="preserve">es bénévoles </w:t>
      </w:r>
      <w:r w:rsidRPr="00D92198">
        <w:rPr>
          <w:b/>
          <w:bCs/>
        </w:rPr>
        <w:t xml:space="preserve"> </w:t>
      </w:r>
    </w:p>
    <w:p w14:paraId="1B0E513A" w14:textId="4A94738B" w:rsidR="007A5C55" w:rsidRPr="003F12FD" w:rsidRDefault="007A5C55" w:rsidP="007A5C55">
      <w:pPr>
        <w:spacing w:after="0"/>
        <w:rPr>
          <w:i/>
          <w:iCs/>
          <w:color w:val="EE0000"/>
          <w:u w:val="single"/>
        </w:rPr>
      </w:pPr>
      <w:r w:rsidRPr="003F12FD">
        <w:rPr>
          <w:i/>
          <w:iCs/>
          <w:color w:val="EE0000"/>
          <w:u w:val="single"/>
        </w:rPr>
        <w:t xml:space="preserve">Deux dates au choix : mercredi 18 novembre 2026 (20h30-22h) ou mardi 20 avril 2027 (20h30-22h)  </w:t>
      </w:r>
    </w:p>
    <w:p w14:paraId="78D99450" w14:textId="77777777" w:rsidR="007A5C55" w:rsidRPr="00D92198" w:rsidRDefault="007A5C55" w:rsidP="007A5C55">
      <w:pPr>
        <w:spacing w:after="0"/>
        <w:rPr>
          <w:b/>
          <w:bCs/>
        </w:rPr>
      </w:pPr>
    </w:p>
    <w:p w14:paraId="42912658" w14:textId="34B1F118" w:rsidR="007A5C55" w:rsidRPr="008D7DE0" w:rsidRDefault="007A5C55" w:rsidP="007A5C55">
      <w:pPr>
        <w:spacing w:after="0"/>
        <w:rPr>
          <w:b/>
          <w:bCs/>
          <w:sz w:val="20"/>
          <w:szCs w:val="20"/>
        </w:rPr>
      </w:pPr>
      <w:r w:rsidRPr="008D7DE0">
        <w:rPr>
          <w:b/>
          <w:bCs/>
          <w:sz w:val="20"/>
          <w:szCs w:val="20"/>
        </w:rPr>
        <w:t xml:space="preserve">Partie E : </w:t>
      </w:r>
      <w:proofErr w:type="spellStart"/>
      <w:r w:rsidRPr="008D7DE0">
        <w:rPr>
          <w:b/>
          <w:bCs/>
          <w:sz w:val="20"/>
          <w:szCs w:val="20"/>
        </w:rPr>
        <w:t>Assoconnect</w:t>
      </w:r>
      <w:proofErr w:type="spellEnd"/>
    </w:p>
    <w:p w14:paraId="5578E6B8" w14:textId="77777777" w:rsidR="007A5C55" w:rsidRPr="000F101D" w:rsidRDefault="007A5C55" w:rsidP="007A5C55">
      <w:pPr>
        <w:pStyle w:val="Paragraphedeliste"/>
        <w:numPr>
          <w:ilvl w:val="0"/>
          <w:numId w:val="3"/>
        </w:numPr>
        <w:spacing w:after="0"/>
        <w:rPr>
          <w:sz w:val="20"/>
          <w:szCs w:val="20"/>
        </w:rPr>
      </w:pPr>
      <w:r w:rsidRPr="000F101D">
        <w:rPr>
          <w:sz w:val="20"/>
          <w:szCs w:val="20"/>
        </w:rPr>
        <w:t>Créer et actualiser une fiche de membre</w:t>
      </w:r>
    </w:p>
    <w:p w14:paraId="1A37F823" w14:textId="77777777" w:rsidR="007A5C55" w:rsidRPr="000F101D" w:rsidRDefault="007A5C55" w:rsidP="007A5C55">
      <w:pPr>
        <w:pStyle w:val="Paragraphedeliste"/>
        <w:numPr>
          <w:ilvl w:val="0"/>
          <w:numId w:val="3"/>
        </w:numPr>
        <w:spacing w:after="0"/>
        <w:rPr>
          <w:sz w:val="20"/>
          <w:szCs w:val="20"/>
        </w:rPr>
      </w:pPr>
      <w:r w:rsidRPr="000F101D">
        <w:rPr>
          <w:sz w:val="20"/>
          <w:szCs w:val="20"/>
        </w:rPr>
        <w:t xml:space="preserve">Faire une extraction </w:t>
      </w:r>
    </w:p>
    <w:p w14:paraId="703721A4" w14:textId="77777777" w:rsidR="007A5C55" w:rsidRPr="000F101D" w:rsidRDefault="007A5C55" w:rsidP="007A5C55">
      <w:pPr>
        <w:pStyle w:val="Paragraphedeliste"/>
        <w:numPr>
          <w:ilvl w:val="0"/>
          <w:numId w:val="3"/>
        </w:numPr>
        <w:spacing w:after="0"/>
        <w:rPr>
          <w:sz w:val="20"/>
          <w:szCs w:val="20"/>
        </w:rPr>
      </w:pPr>
      <w:r w:rsidRPr="000F101D">
        <w:rPr>
          <w:sz w:val="20"/>
          <w:szCs w:val="20"/>
        </w:rPr>
        <w:t>Editer un événement avec possibilité de paiement en ligne</w:t>
      </w:r>
    </w:p>
    <w:p w14:paraId="0E1282FF" w14:textId="77777777" w:rsidR="007A5C55" w:rsidRPr="000F101D" w:rsidRDefault="007A5C55" w:rsidP="007A5C55">
      <w:pPr>
        <w:pStyle w:val="Paragraphedeliste"/>
        <w:numPr>
          <w:ilvl w:val="0"/>
          <w:numId w:val="3"/>
        </w:numPr>
        <w:spacing w:after="0"/>
        <w:rPr>
          <w:sz w:val="20"/>
          <w:szCs w:val="20"/>
        </w:rPr>
      </w:pPr>
      <w:r w:rsidRPr="000F101D">
        <w:rPr>
          <w:sz w:val="20"/>
          <w:szCs w:val="20"/>
        </w:rPr>
        <w:t xml:space="preserve">Editer et diffuser un mailing </w:t>
      </w:r>
    </w:p>
    <w:p w14:paraId="77383232" w14:textId="147AE076" w:rsidR="007A5C55" w:rsidRPr="008D7DE0" w:rsidRDefault="007A5C55" w:rsidP="007A5C55">
      <w:pPr>
        <w:spacing w:after="0"/>
        <w:rPr>
          <w:b/>
          <w:bCs/>
          <w:sz w:val="20"/>
          <w:szCs w:val="20"/>
        </w:rPr>
      </w:pPr>
      <w:r w:rsidRPr="008D7DE0">
        <w:rPr>
          <w:b/>
          <w:bCs/>
          <w:sz w:val="20"/>
          <w:szCs w:val="20"/>
        </w:rPr>
        <w:t>Partie F : Les outils numériques</w:t>
      </w:r>
    </w:p>
    <w:p w14:paraId="41EAA5E5" w14:textId="6C0F5E10" w:rsidR="007A5C55" w:rsidRDefault="007A5C55" w:rsidP="007A5C55">
      <w:pPr>
        <w:pStyle w:val="Paragraphedeliste"/>
        <w:numPr>
          <w:ilvl w:val="0"/>
          <w:numId w:val="1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 xml:space="preserve">Le site Internet (dont la page Formations), les </w:t>
      </w:r>
      <w:r w:rsidRPr="00654210">
        <w:rPr>
          <w:sz w:val="20"/>
          <w:szCs w:val="20"/>
        </w:rPr>
        <w:t>livrets Eccleria,</w:t>
      </w:r>
      <w:r>
        <w:rPr>
          <w:sz w:val="20"/>
          <w:szCs w:val="20"/>
        </w:rPr>
        <w:t xml:space="preserve"> le Teams/SharePoint, l’annuaire</w:t>
      </w:r>
    </w:p>
    <w:p w14:paraId="61EB143C" w14:textId="086F7879" w:rsidR="007A5C55" w:rsidRPr="008D7DE0" w:rsidRDefault="007A5C55" w:rsidP="007A5C55">
      <w:pPr>
        <w:spacing w:after="0"/>
        <w:rPr>
          <w:b/>
          <w:bCs/>
          <w:sz w:val="20"/>
          <w:szCs w:val="20"/>
        </w:rPr>
      </w:pPr>
      <w:r w:rsidRPr="008D7DE0">
        <w:rPr>
          <w:b/>
          <w:bCs/>
          <w:sz w:val="20"/>
          <w:szCs w:val="20"/>
        </w:rPr>
        <w:t>Partie G : Animation des territoires</w:t>
      </w:r>
    </w:p>
    <w:p w14:paraId="12743E08" w14:textId="5CB499D6" w:rsidR="007A5C55" w:rsidRPr="00235DDB" w:rsidRDefault="007A5C55" w:rsidP="007A5C55">
      <w:pPr>
        <w:pStyle w:val="Paragraphedeliste"/>
        <w:numPr>
          <w:ilvl w:val="0"/>
          <w:numId w:val="1"/>
        </w:numPr>
        <w:spacing w:after="0"/>
        <w:rPr>
          <w:b/>
          <w:bCs/>
          <w:sz w:val="20"/>
          <w:szCs w:val="20"/>
        </w:rPr>
      </w:pPr>
      <w:r>
        <w:rPr>
          <w:sz w:val="20"/>
          <w:szCs w:val="20"/>
        </w:rPr>
        <w:t>Le suivi des équipes </w:t>
      </w:r>
    </w:p>
    <w:p w14:paraId="107C7288" w14:textId="0E659FDD" w:rsidR="007A5C55" w:rsidRPr="00D92198" w:rsidRDefault="007A5C55" w:rsidP="007A5C55">
      <w:pPr>
        <w:pStyle w:val="Paragraphedeliste"/>
        <w:numPr>
          <w:ilvl w:val="0"/>
          <w:numId w:val="1"/>
        </w:numPr>
        <w:spacing w:after="0"/>
        <w:rPr>
          <w:b/>
          <w:bCs/>
          <w:sz w:val="20"/>
          <w:szCs w:val="20"/>
        </w:rPr>
      </w:pPr>
      <w:r w:rsidRPr="00D92198">
        <w:rPr>
          <w:sz w:val="20"/>
          <w:szCs w:val="20"/>
        </w:rPr>
        <w:t>Organisation d’un week-end régional </w:t>
      </w:r>
    </w:p>
    <w:p w14:paraId="114272AC" w14:textId="6BB2A28C" w:rsidR="007A5C55" w:rsidRPr="00D92198" w:rsidRDefault="007A5C55" w:rsidP="007A5C55">
      <w:pPr>
        <w:pStyle w:val="Paragraphedeliste"/>
        <w:numPr>
          <w:ilvl w:val="0"/>
          <w:numId w:val="1"/>
        </w:numPr>
        <w:spacing w:after="0"/>
        <w:rPr>
          <w:b/>
          <w:bCs/>
          <w:sz w:val="20"/>
          <w:szCs w:val="20"/>
        </w:rPr>
      </w:pPr>
      <w:r>
        <w:rPr>
          <w:sz w:val="20"/>
          <w:szCs w:val="20"/>
        </w:rPr>
        <w:t>Organisation d’une m</w:t>
      </w:r>
      <w:r w:rsidRPr="00D92198">
        <w:rPr>
          <w:sz w:val="20"/>
          <w:szCs w:val="20"/>
        </w:rPr>
        <w:t>esse des pros</w:t>
      </w:r>
    </w:p>
    <w:p w14:paraId="54FDC1F1" w14:textId="52326246" w:rsidR="007F2CFF" w:rsidRPr="007A5C55" w:rsidRDefault="007A5C55" w:rsidP="00537E21">
      <w:pPr>
        <w:spacing w:after="0"/>
      </w:pPr>
      <w:r>
        <w:rPr>
          <w:b/>
          <w:bCs/>
          <w:sz w:val="20"/>
          <w:szCs w:val="20"/>
        </w:rPr>
        <w:t xml:space="preserve">+ </w:t>
      </w:r>
      <w:r w:rsidRPr="00323C06">
        <w:rPr>
          <w:b/>
          <w:bCs/>
          <w:sz w:val="20"/>
          <w:szCs w:val="20"/>
        </w:rPr>
        <w:t>Atelier d’approfondissement d’une thématique au choix</w:t>
      </w:r>
    </w:p>
    <w:sectPr w:rsidR="007F2CFF" w:rsidRPr="007A5C55" w:rsidSect="007A5C5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35E071E"/>
    <w:multiLevelType w:val="hybridMultilevel"/>
    <w:tmpl w:val="0DB88D42"/>
    <w:lvl w:ilvl="0" w:tplc="428C801A">
      <w:start w:val="2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4E61F99"/>
    <w:multiLevelType w:val="hybridMultilevel"/>
    <w:tmpl w:val="C51447AC"/>
    <w:lvl w:ilvl="0" w:tplc="5B4CFB2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EC47389"/>
    <w:multiLevelType w:val="hybridMultilevel"/>
    <w:tmpl w:val="1A1270B2"/>
    <w:lvl w:ilvl="0" w:tplc="5B4CFB2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99288881">
    <w:abstractNumId w:val="0"/>
  </w:num>
  <w:num w:numId="2" w16cid:durableId="585765287">
    <w:abstractNumId w:val="1"/>
  </w:num>
  <w:num w:numId="3" w16cid:durableId="150628540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5C55"/>
    <w:rsid w:val="003F12FD"/>
    <w:rsid w:val="00537E21"/>
    <w:rsid w:val="005623AC"/>
    <w:rsid w:val="00571E94"/>
    <w:rsid w:val="00577C39"/>
    <w:rsid w:val="00622E85"/>
    <w:rsid w:val="00673422"/>
    <w:rsid w:val="007A5C55"/>
    <w:rsid w:val="007F2CFF"/>
    <w:rsid w:val="0084162F"/>
    <w:rsid w:val="00944EF8"/>
    <w:rsid w:val="00B3260E"/>
    <w:rsid w:val="00BF19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952E91"/>
  <w15:chartTrackingRefBased/>
  <w15:docId w15:val="{3A4DEE1E-D11D-45A0-8C36-35BFA18BB3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A5C55"/>
    <w:pPr>
      <w:jc w:val="both"/>
    </w:pPr>
  </w:style>
  <w:style w:type="paragraph" w:styleId="Titre1">
    <w:name w:val="heading 1"/>
    <w:basedOn w:val="Normal"/>
    <w:next w:val="Normal"/>
    <w:link w:val="Titre1Car"/>
    <w:uiPriority w:val="9"/>
    <w:qFormat/>
    <w:rsid w:val="007A5C5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7A5C5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7A5C5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7A5C5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7A5C5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7A5C5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7A5C5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7A5C5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7A5C5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7A5C5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7A5C5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7A5C5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7A5C55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7A5C55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7A5C55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7A5C55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7A5C55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7A5C55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7A5C5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7A5C5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7A5C5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7A5C5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7A5C5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7A5C55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7A5C55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7A5C55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7A5C5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7A5C55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7A5C55"/>
    <w:rPr>
      <w:b/>
      <w:bCs/>
      <w:smallCaps/>
      <w:color w:val="2F5496" w:themeColor="accent1" w:themeShade="BF"/>
      <w:spacing w:val="5"/>
    </w:rPr>
  </w:style>
  <w:style w:type="paragraph" w:styleId="Sansinterligne">
    <w:name w:val="No Spacing"/>
    <w:uiPriority w:val="1"/>
    <w:qFormat/>
    <w:rsid w:val="007A5C55"/>
    <w:pPr>
      <w:spacing w:after="0" w:line="240" w:lineRule="auto"/>
      <w:jc w:val="both"/>
    </w:pPr>
  </w:style>
  <w:style w:type="character" w:styleId="Lienhypertexte">
    <w:name w:val="Hyperlink"/>
    <w:basedOn w:val="Policepardfaut"/>
    <w:uiPriority w:val="99"/>
    <w:unhideWhenUsed/>
    <w:rsid w:val="00577C39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577C3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bsimonneau@eccleria.f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371</Words>
  <Characters>2043</Characters>
  <Application>Microsoft Office Word</Application>
  <DocSecurity>0</DocSecurity>
  <Lines>17</Lines>
  <Paragraphs>4</Paragraphs>
  <ScaleCrop>false</ScaleCrop>
  <Company/>
  <LinksUpToDate>false</LinksUpToDate>
  <CharactersWithSpaces>2410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Bénédicte Simonneau</dc:creator>
  <cp:keywords/>
  <dc:description/>
  <cp:lastModifiedBy>Gwendoline de Kersabiec</cp:lastModifiedBy>
  <cp:revision>2</cp:revision>
  <dcterms:created xsi:type="dcterms:W3CDTF">2026-10-15T09:21:00Z</dcterms:created>
  <dcterms:modified xsi:type="dcterms:W3CDTF">2026-10-15T09:21:00Z</dcterms:modified>
</cp:coreProperties>
</file>